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87216" w14:textId="77777777" w:rsidR="002E3F58" w:rsidRPr="00803E32" w:rsidRDefault="002E3F58" w:rsidP="002E3F58">
      <w:pPr>
        <w:shd w:val="clear" w:color="auto" w:fill="FFFFFF"/>
        <w:spacing w:after="0" w:line="420" w:lineRule="atLeast"/>
        <w:ind w:right="180"/>
        <w:outlineLvl w:val="0"/>
        <w:rPr>
          <w:rFonts w:eastAsia="Times New Roman" w:cstheme="minorHAnsi"/>
          <w:color w:val="1D2129"/>
          <w:kern w:val="36"/>
          <w:sz w:val="30"/>
          <w:szCs w:val="30"/>
          <w:lang w:eastAsia="cs-CZ"/>
        </w:rPr>
      </w:pPr>
      <w:r w:rsidRPr="00803E32">
        <w:rPr>
          <w:rFonts w:eastAsia="Times New Roman" w:cstheme="minorHAnsi"/>
          <w:color w:val="1D2129"/>
          <w:kern w:val="36"/>
          <w:sz w:val="30"/>
          <w:szCs w:val="30"/>
          <w:lang w:eastAsia="cs-CZ"/>
        </w:rPr>
        <w:t xml:space="preserve">Výprava do </w:t>
      </w:r>
      <w:proofErr w:type="spellStart"/>
      <w:r w:rsidRPr="00803E32">
        <w:rPr>
          <w:rFonts w:eastAsia="Times New Roman" w:cstheme="minorHAnsi"/>
          <w:color w:val="1D2129"/>
          <w:kern w:val="36"/>
          <w:sz w:val="30"/>
          <w:szCs w:val="30"/>
          <w:lang w:eastAsia="cs-CZ"/>
        </w:rPr>
        <w:t>Kashitu</w:t>
      </w:r>
      <w:proofErr w:type="spellEnd"/>
      <w:r w:rsidRPr="00803E32">
        <w:rPr>
          <w:rFonts w:eastAsia="Times New Roman" w:cstheme="minorHAnsi"/>
          <w:color w:val="1D2129"/>
          <w:kern w:val="36"/>
          <w:sz w:val="30"/>
          <w:szCs w:val="30"/>
          <w:lang w:eastAsia="cs-CZ"/>
        </w:rPr>
        <w:t xml:space="preserve"> 2018 </w:t>
      </w:r>
      <w:r w:rsidR="000D1B0B" w:rsidRPr="00803E32">
        <w:rPr>
          <w:rFonts w:eastAsia="Times New Roman" w:cstheme="minorHAnsi"/>
          <w:color w:val="1D2129"/>
          <w:kern w:val="36"/>
          <w:sz w:val="30"/>
          <w:szCs w:val="30"/>
          <w:lang w:eastAsia="cs-CZ"/>
        </w:rPr>
        <w:t xml:space="preserve"> - konkretizace projektu střední školy v </w:t>
      </w:r>
      <w:proofErr w:type="spellStart"/>
      <w:r w:rsidR="000D1B0B" w:rsidRPr="00803E32">
        <w:rPr>
          <w:rFonts w:eastAsia="Times New Roman" w:cstheme="minorHAnsi"/>
          <w:color w:val="1D2129"/>
          <w:kern w:val="36"/>
          <w:sz w:val="30"/>
          <w:szCs w:val="30"/>
          <w:lang w:eastAsia="cs-CZ"/>
        </w:rPr>
        <w:t>Kashitu</w:t>
      </w:r>
      <w:proofErr w:type="spellEnd"/>
    </w:p>
    <w:p w14:paraId="177D89C4" w14:textId="77777777" w:rsidR="002E3F58" w:rsidRPr="00803E32" w:rsidRDefault="002E3F58" w:rsidP="002E3F5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61ADA87" w14:textId="7A24873E" w:rsidR="002E3F58" w:rsidRPr="00803E32" w:rsidRDefault="002E3F58" w:rsidP="002E3F58">
      <w:p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Ve dnech od 18. července do 8. srpna </w:t>
      </w:r>
      <w:r w:rsidR="007F33CC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podnikly</w:t>
      </w:r>
      <w:r w:rsidR="00E60191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dvě naše členky</w:t>
      </w:r>
      <w:r w:rsidR="007F33CC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(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Monika </w:t>
      </w:r>
      <w:proofErr w:type="spellStart"/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Höferová</w:t>
      </w:r>
      <w:proofErr w:type="spellEnd"/>
      <w:r w:rsidR="007F33CC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a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Marta </w:t>
      </w:r>
      <w:proofErr w:type="spellStart"/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Höferová</w:t>
      </w:r>
      <w:proofErr w:type="spellEnd"/>
      <w:r w:rsidR="007F33CC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) spolu se s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tavební</w:t>
      </w:r>
      <w:r w:rsidR="007F33CC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m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projektant</w:t>
      </w:r>
      <w:r w:rsidR="007F33CC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em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Petr</w:t>
      </w:r>
      <w:r w:rsidR="007F33CC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em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Čand</w:t>
      </w:r>
      <w:r w:rsidR="007F33CC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ou</w:t>
      </w:r>
      <w:proofErr w:type="spellEnd"/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cestu do </w:t>
      </w:r>
      <w:r w:rsidR="007F33CC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venkovské oblasti </w:t>
      </w:r>
      <w:proofErr w:type="spellStart"/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Kashitu</w:t>
      </w:r>
      <w:proofErr w:type="spellEnd"/>
      <w:r w:rsidR="007F33CC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v Zambii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. Spolu s místní organizací New Renato </w:t>
      </w:r>
      <w:proofErr w:type="spellStart"/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Community</w:t>
      </w:r>
      <w:proofErr w:type="spellEnd"/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Society zde chceme postavit střední školu. </w:t>
      </w:r>
    </w:p>
    <w:p w14:paraId="0F3E3AF9" w14:textId="77777777" w:rsidR="002E3F58" w:rsidRPr="00803E32" w:rsidRDefault="002E3F58" w:rsidP="002E3F58">
      <w:p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</w:p>
    <w:p w14:paraId="61691256" w14:textId="77777777" w:rsidR="007F33CC" w:rsidRPr="00803E32" w:rsidRDefault="007F33CC" w:rsidP="002E3F58">
      <w:p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Hlavním cílem výpravy bylo:</w:t>
      </w:r>
    </w:p>
    <w:p w14:paraId="16F149B5" w14:textId="77777777" w:rsidR="007F33CC" w:rsidRPr="00803E32" w:rsidRDefault="002E3F58" w:rsidP="007F33C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představit koncept projektu střední školy nejen </w:t>
      </w:r>
      <w:r w:rsidR="00BC2934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vedení 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organizac</w:t>
      </w:r>
      <w:r w:rsidR="00BC2934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e New Renato </w:t>
      </w:r>
      <w:proofErr w:type="spellStart"/>
      <w:r w:rsidR="00BC2934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Community</w:t>
      </w:r>
      <w:proofErr w:type="spellEnd"/>
      <w:r w:rsidR="00BC2934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Society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, ale i na českém velvyslanectví a na provinčním oddělení Ministerstva školství Zambie</w:t>
      </w:r>
      <w:r w:rsidR="007F33CC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, </w:t>
      </w:r>
    </w:p>
    <w:p w14:paraId="41A55DC6" w14:textId="77777777" w:rsidR="007F33CC" w:rsidRPr="00803E32" w:rsidRDefault="002E3F58" w:rsidP="007F33C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zaměř</w:t>
      </w:r>
      <w:r w:rsidR="00FA64C8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it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pozem</w:t>
      </w:r>
      <w:r w:rsidR="00FA64C8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e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k pro stavbu střední školy</w:t>
      </w:r>
      <w:r w:rsidR="007F33CC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, </w:t>
      </w:r>
    </w:p>
    <w:p w14:paraId="000B578A" w14:textId="77777777" w:rsidR="007F33CC" w:rsidRPr="00803E32" w:rsidRDefault="007F33CC" w:rsidP="007F33C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zji</w:t>
      </w:r>
      <w:r w:rsidR="00FA64C8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stit dostupné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stavební materiál</w:t>
      </w:r>
      <w:r w:rsidR="00FA64C8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y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, </w:t>
      </w:r>
    </w:p>
    <w:p w14:paraId="4E29FE1B" w14:textId="77777777" w:rsidR="00BC63C4" w:rsidRPr="00803E32" w:rsidRDefault="00BC63C4" w:rsidP="007F33C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n</w:t>
      </w:r>
      <w:r w:rsidR="00FA64C8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a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všt</w:t>
      </w:r>
      <w:r w:rsidR="00FA64C8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ívit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několik zambijských středních škol za účelem zjištění technického a materiálního řešení, </w:t>
      </w:r>
    </w:p>
    <w:p w14:paraId="3C063BC2" w14:textId="77777777" w:rsidR="007F33CC" w:rsidRPr="00803E32" w:rsidRDefault="002E3F58" w:rsidP="007F33C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před</w:t>
      </w:r>
      <w:r w:rsidR="00FA64C8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at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a distribu</w:t>
      </w:r>
      <w:r w:rsidR="00FA64C8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ovat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přes 180 brýlí od českých dárců</w:t>
      </w:r>
      <w:r w:rsidR="007F33CC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, </w:t>
      </w:r>
    </w:p>
    <w:p w14:paraId="562F62CF" w14:textId="77777777" w:rsidR="002E3F58" w:rsidRPr="00803E32" w:rsidRDefault="007F33CC" w:rsidP="007F33C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před</w:t>
      </w:r>
      <w:r w:rsidR="00FA64C8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at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další dar</w:t>
      </w:r>
      <w:r w:rsidR="00B83D9C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y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neziskové organizaci New Renato, </w:t>
      </w:r>
    </w:p>
    <w:p w14:paraId="72EE772A" w14:textId="77777777" w:rsidR="00BC63C4" w:rsidRPr="00803E32" w:rsidRDefault="00BC63C4" w:rsidP="007F33C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najít 7 českým dětem 7 dětí z </w:t>
      </w:r>
      <w:proofErr w:type="spellStart"/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Kashitu</w:t>
      </w:r>
      <w:proofErr w:type="spellEnd"/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, které by se chtěly za sebe navzájem modlit (projekt Modlitební dvojice),</w:t>
      </w:r>
    </w:p>
    <w:p w14:paraId="415E698A" w14:textId="77777777" w:rsidR="00370F3B" w:rsidRPr="00803E32" w:rsidRDefault="007F33CC" w:rsidP="007F33C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poznat </w:t>
      </w:r>
      <w:r w:rsidR="00370F3B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život 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zdejší</w:t>
      </w:r>
      <w:r w:rsidR="00370F3B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ch lidi a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projekty NRCS</w:t>
      </w:r>
      <w:r w:rsidR="00370F3B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, a</w:t>
      </w:r>
    </w:p>
    <w:p w14:paraId="5E03A088" w14:textId="77777777" w:rsidR="007F33CC" w:rsidRPr="00803E32" w:rsidRDefault="00370F3B" w:rsidP="007F33C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předat know-how pro </w:t>
      </w:r>
      <w:proofErr w:type="spellStart"/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fundraising</w:t>
      </w:r>
      <w:proofErr w:type="spellEnd"/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. </w:t>
      </w:r>
      <w:r w:rsidR="007F33CC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</w:t>
      </w:r>
    </w:p>
    <w:p w14:paraId="4C327399" w14:textId="77777777" w:rsidR="002E3F58" w:rsidRPr="00803E32" w:rsidRDefault="002E3F58" w:rsidP="002E3F58">
      <w:p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</w:p>
    <w:p w14:paraId="46898787" w14:textId="28CD4F33" w:rsidR="00BC2934" w:rsidRPr="00803E32" w:rsidRDefault="00B83D9C" w:rsidP="002E3F58">
      <w:p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  <w:proofErr w:type="spellStart"/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Kashitu</w:t>
      </w:r>
      <w:proofErr w:type="spellEnd"/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se nachází ve venkovské oblasti. </w:t>
      </w:r>
      <w:r w:rsidR="00D31520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Nejbližší střední škola je v 40 km vzdáleném městě </w:t>
      </w:r>
      <w:proofErr w:type="spellStart"/>
      <w:r w:rsidR="00D31520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Kapiri</w:t>
      </w:r>
      <w:proofErr w:type="spellEnd"/>
      <w:r w:rsidR="00D31520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="00D31520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Mposhi</w:t>
      </w:r>
      <w:proofErr w:type="spellEnd"/>
      <w:r w:rsidR="00D31520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a pak až v hlavním městě provincie </w:t>
      </w:r>
      <w:proofErr w:type="spellStart"/>
      <w:r w:rsidR="00D31520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Ndola</w:t>
      </w:r>
      <w:proofErr w:type="spellEnd"/>
      <w:r w:rsidR="00D31520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, vzdáleném 90km jiným směrem. V</w:t>
      </w:r>
      <w:r w:rsidR="0024503B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 oblasti </w:t>
      </w:r>
      <w:proofErr w:type="spellStart"/>
      <w:r w:rsidR="00D31520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Kashitu</w:t>
      </w:r>
      <w:proofErr w:type="spellEnd"/>
      <w:r w:rsidR="00D31520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</w:t>
      </w:r>
      <w:r w:rsidR="0024503B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(cca 13km čtverečních) </w:t>
      </w:r>
      <w:r w:rsidR="00D31520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se nachází více 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základních </w:t>
      </w:r>
      <w:r w:rsidR="00D31520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škol, státní i ty, které vede organizace New Renato </w:t>
      </w:r>
      <w:proofErr w:type="spellStart"/>
      <w:r w:rsidR="00D31520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Community</w:t>
      </w:r>
      <w:proofErr w:type="spellEnd"/>
      <w:r w:rsidR="00D31520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Society. Na největší škole v </w:t>
      </w:r>
      <w:proofErr w:type="spellStart"/>
      <w:r w:rsidR="00D31520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Kashitu</w:t>
      </w:r>
      <w:proofErr w:type="spellEnd"/>
      <w:r w:rsidR="00D31520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, která je státní, studuje 1000 žáků (v 10 třídách, kde učí 7 učitelů). Kde se</w:t>
      </w:r>
      <w:r w:rsidR="0024503B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mohou tyto děti dál vzdělávat nebo se vyučit řemeslu, aby jednou našly práci a živily své rodiny, </w:t>
      </w:r>
      <w:r w:rsidR="00D31520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když jsou střední školy tak daleko a drtivá většina rodičů nemá ani na dopravu do měst, natož na školné a </w:t>
      </w:r>
      <w:proofErr w:type="spellStart"/>
      <w:r w:rsidR="00D31520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ubytovné</w:t>
      </w:r>
      <w:proofErr w:type="spellEnd"/>
      <w:r w:rsidR="00D31520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? </w:t>
      </w:r>
    </w:p>
    <w:p w14:paraId="252122CE" w14:textId="77777777" w:rsidR="00BC2934" w:rsidRPr="00803E32" w:rsidRDefault="00BC2934" w:rsidP="002E3F58">
      <w:p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</w:p>
    <w:p w14:paraId="03410DBC" w14:textId="77777777" w:rsidR="000D6184" w:rsidRPr="00803E32" w:rsidRDefault="00370F3B" w:rsidP="002E3F58">
      <w:p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Návrh projektu střední školy, která bude sestávat z několika budov, vypracoval architekt Jan </w:t>
      </w:r>
      <w:proofErr w:type="spellStart"/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Rosík</w:t>
      </w:r>
      <w:proofErr w:type="spellEnd"/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, který </w:t>
      </w:r>
      <w:proofErr w:type="spellStart"/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Kashitu</w:t>
      </w:r>
      <w:proofErr w:type="spellEnd"/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navštívil již v roce 2011, ve spolupráci se stavebním projektantem Petrem </w:t>
      </w:r>
      <w:proofErr w:type="spellStart"/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Čandou</w:t>
      </w:r>
      <w:proofErr w:type="spellEnd"/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. </w:t>
      </w:r>
      <w:r w:rsidR="0024503B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Koncept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se líbil všem – místní organizaci, na českém velvyslanectví, i na provinčním oddělení Ministerstva školství Zambie (DEBS), zvláště když </w:t>
      </w:r>
      <w:r w:rsidR="00BC2934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se 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na popud organizace New Renato </w:t>
      </w:r>
      <w:r w:rsidR="00BC2934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od začátku 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počítá s tím, že škola bude finančně soběstačná. Po prezentaci na obou úřadech následovala diskuze o detailech projektu</w:t>
      </w:r>
      <w:r w:rsidR="000D6184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. Konkrétně na českém velvyslanectví o tom, jaké české organizace zde již něco postavily a kde může zambijská organizace čerpat finance na stavu školy z grantů České Republiky (Česká rozvojová agentura). Po představení na provinčním oddělení Ministerstva školství Zambie (DEBS) nás zajímaly 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standard</w:t>
      </w:r>
      <w:r w:rsidR="000D6184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y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DEBS pro stavbu nových škol</w:t>
      </w:r>
      <w:r w:rsidR="000D6184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. Budou nám zaslány, aby je projektant mohl zakomponovat do své studie. </w:t>
      </w:r>
    </w:p>
    <w:p w14:paraId="71B8910D" w14:textId="77777777" w:rsidR="000D6184" w:rsidRPr="00803E32" w:rsidRDefault="000D6184" w:rsidP="002E3F58">
      <w:p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</w:p>
    <w:p w14:paraId="50A1A2EC" w14:textId="77777777" w:rsidR="002E3F58" w:rsidRPr="00803E32" w:rsidRDefault="000D6184" w:rsidP="002E3F58">
      <w:p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Se zástupci neziskové organizace New Renato </w:t>
      </w:r>
      <w:proofErr w:type="spellStart"/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Community</w:t>
      </w:r>
      <w:proofErr w:type="spellEnd"/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So</w:t>
      </w:r>
      <w:r w:rsidR="00BC2934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ciety</w:t>
      </w:r>
      <w:r w:rsidR="00D31520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, ředitelem </w:t>
      </w:r>
      <w:proofErr w:type="spellStart"/>
      <w:r w:rsidR="00D31520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Bornfacem</w:t>
      </w:r>
      <w:proofErr w:type="spellEnd"/>
      <w:r w:rsidR="00D31520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="00D31520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Mamfundou</w:t>
      </w:r>
      <w:proofErr w:type="spellEnd"/>
      <w:r w:rsidR="007F117E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, </w:t>
      </w:r>
      <w:r w:rsidR="00FA64C8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tajemníkem </w:t>
      </w:r>
      <w:r w:rsidR="007F117E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Josephem </w:t>
      </w:r>
      <w:proofErr w:type="spellStart"/>
      <w:r w:rsidR="007F117E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Kafwembe</w:t>
      </w:r>
      <w:proofErr w:type="spellEnd"/>
      <w:r w:rsidR="00BC2934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</w:t>
      </w:r>
      <w:r w:rsidR="00FA64C8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a dalšími členy výboru </w:t>
      </w:r>
      <w:r w:rsidR="00BC2934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jsme nad konceptem stavby, specializace</w:t>
      </w:r>
      <w:r w:rsidR="00FA64C8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(vyučované obory)</w:t>
      </w:r>
      <w:r w:rsidR="00BC2934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a provozu </w:t>
      </w:r>
      <w:r w:rsidR="00BC63C4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strávil</w:t>
      </w:r>
      <w:r w:rsidR="00BC2934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i</w:t>
      </w:r>
      <w:r w:rsidR="00BC63C4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dlouhé čtyři večery (d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íky elektřin</w:t>
      </w:r>
      <w:r w:rsidR="003B4F66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ě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, kterou zde </w:t>
      </w:r>
      <w:r w:rsidR="003B4F66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v roce 2016 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instalovali lidé z </w:t>
      </w:r>
      <w:r w:rsidR="003B4F66" w:rsidRPr="00DD4A15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organi</w:t>
      </w:r>
      <w:r w:rsidRPr="00DD4A15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zace</w:t>
      </w:r>
      <w:r w:rsidR="003B4F66" w:rsidRPr="00DD4A15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DD4A15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Fountain</w:t>
      </w:r>
      <w:proofErr w:type="spellEnd"/>
      <w:r w:rsidRPr="00DD4A15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DD4A15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DD4A15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DD4A15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Life</w:t>
      </w:r>
      <w:proofErr w:type="spellEnd"/>
      <w:r w:rsidR="003B4F66" w:rsidRPr="00DD4A15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z Německa) Dolaďovali</w:t>
      </w:r>
      <w:r w:rsidR="003B4F66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jsme projekt střední školy po všech stránkách: kolik tříd, internátních domečků pro studenty a domků pro učitele bude potřeba postavit, co dále je nutné postavit (například lékařskou ordinaci), jaké stavební materiály lze použít, co umí místní lidé postavit a vyrobit, aj., 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systém financování</w:t>
      </w:r>
      <w:r w:rsidR="003B4F66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školy po dostavění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, vyučovan</w:t>
      </w:r>
      <w:r w:rsidR="003B4F66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é obory, fáze stavby areálu střední školy, financování stavby (prostředky budou hledat obě organizace</w:t>
      </w:r>
      <w:r w:rsidR="00BC2934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– naše i zambijská</w:t>
      </w:r>
      <w:r w:rsidR="003B4F66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) …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</w:t>
      </w:r>
    </w:p>
    <w:p w14:paraId="63F42A99" w14:textId="77777777" w:rsidR="00370F3B" w:rsidRPr="00803E32" w:rsidRDefault="00370F3B" w:rsidP="002E3F58">
      <w:p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</w:p>
    <w:p w14:paraId="29131AE2" w14:textId="77777777" w:rsidR="00473AAD" w:rsidRPr="00803E32" w:rsidRDefault="00473AAD" w:rsidP="002E3F58">
      <w:p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Zaměřit pozemek pro budoucí stavbu střední školy se podařilo pro vícero důvodu z části. Především se do New Renato dostavil pán z  (u nás bychom řekli) katastrálního úřadu, aby nám přesně ukázal pozemek pro střední školu. Jeho návštěva ukázala, že hranice vedou jinudy, než j</w:t>
      </w:r>
      <w:r w:rsidR="000D1377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ak jsme dosud byli informováni. 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Petr tedy </w:t>
      </w:r>
      <w:r w:rsidR="000D1377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již v průběhu pobytu začal pracovat na přesunu některých budov v plánu. 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S</w:t>
      </w:r>
      <w:r w:rsidR="000D1377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e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 </w:t>
      </w:r>
      <w:r w:rsidR="000D1377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zaměřováním pozemku 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pomohl Petrovi výborný místní učitel Nelson, </w:t>
      </w:r>
      <w:r w:rsidR="000D1B0B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další dobrovolný člen NRCS, 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který je </w:t>
      </w:r>
      <w:r w:rsidR="000D1377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i 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velmi </w:t>
      </w:r>
      <w:r w:rsidR="000D1377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manuálně 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zručný</w:t>
      </w:r>
      <w:r w:rsidR="000D1B0B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a organizačně zdatný (má mj. na starost mládež zdejšího vikariátu). </w:t>
      </w:r>
    </w:p>
    <w:p w14:paraId="5CFB07C6" w14:textId="77777777" w:rsidR="000D1B0B" w:rsidRPr="00803E32" w:rsidRDefault="000D1B0B" w:rsidP="002E3F58">
      <w:p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</w:p>
    <w:p w14:paraId="25660F32" w14:textId="77777777" w:rsidR="00BC2934" w:rsidRPr="00803E32" w:rsidRDefault="00B80636" w:rsidP="000D1B0B">
      <w:p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lastRenderedPageBreak/>
        <w:t xml:space="preserve">Do </w:t>
      </w:r>
      <w:proofErr w:type="spellStart"/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Kashitu</w:t>
      </w:r>
      <w:proofErr w:type="spellEnd"/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jsme na přání místních přivezli přes 180 dioptrických brýlí, které </w:t>
      </w:r>
      <w:r w:rsidR="00D31520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darovali 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lidé </w:t>
      </w:r>
      <w:r w:rsidR="00B36370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během několika sbírkových akcí. Brýle prošly servisem několika optik, za což jsme velmi vděční. Zaučili jsme </w:t>
      </w:r>
      <w:proofErr w:type="spellStart"/>
      <w:r w:rsidR="00BC2934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Gregoryho</w:t>
      </w:r>
      <w:proofErr w:type="spellEnd"/>
      <w:r w:rsidR="00BC2934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="00BC2934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Mamfundu</w:t>
      </w:r>
      <w:proofErr w:type="spellEnd"/>
      <w:r w:rsidR="00BC2934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a paní </w:t>
      </w:r>
      <w:proofErr w:type="spellStart"/>
      <w:r w:rsidR="00BC2934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Estu</w:t>
      </w:r>
      <w:proofErr w:type="spellEnd"/>
      <w:r w:rsidR="00B36370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, jak přibližně změřit zrak a </w:t>
      </w:r>
      <w:r w:rsidR="00BC2934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jaké </w:t>
      </w:r>
      <w:r w:rsidR="00B36370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dle toho vydat brýle. </w:t>
      </w:r>
      <w:r w:rsidR="00BC2934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Do našeho odjezdu jsme jich rozdali 109 a některé dioptrie již nebyly k dispozici…</w:t>
      </w:r>
      <w:r w:rsidR="00FA64C8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Předali jsme taktéž věcné dary včetně tří notebooků. </w:t>
      </w:r>
    </w:p>
    <w:p w14:paraId="5761C9F4" w14:textId="77777777" w:rsidR="00FA64C8" w:rsidRPr="00803E32" w:rsidRDefault="00FA64C8" w:rsidP="000D1B0B">
      <w:p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</w:p>
    <w:p w14:paraId="5D8D78D8" w14:textId="77777777" w:rsidR="00FA64C8" w:rsidRPr="00803E32" w:rsidRDefault="00FA64C8" w:rsidP="000D1B0B">
      <w:p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Během pobytu navštívil projektant Petr dvě střední školy v </w:t>
      </w:r>
      <w:proofErr w:type="spellStart"/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Kapiri</w:t>
      </w:r>
      <w:proofErr w:type="spellEnd"/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Mposhi</w:t>
      </w:r>
      <w:proofErr w:type="spellEnd"/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, 40km vzdáleném městě, aby se inspiroval stavebním i technickým řešením staveb. </w:t>
      </w:r>
      <w:r w:rsidR="0024503B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Dostupné stavební materiály zjišťoval v několika stavebních firmách, studiem přírodních materiálů v okolí pozemku a návštěvou místních lidí, kteří si sami vyrábějí pálené cihly.</w:t>
      </w:r>
    </w:p>
    <w:p w14:paraId="1761E331" w14:textId="77777777" w:rsidR="00FA64C8" w:rsidRPr="00803E32" w:rsidRDefault="00FA64C8" w:rsidP="000D1B0B">
      <w:p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</w:t>
      </w:r>
    </w:p>
    <w:p w14:paraId="215597C8" w14:textId="77777777" w:rsidR="0024503B" w:rsidRPr="00803E32" w:rsidRDefault="0024503B" w:rsidP="004D4152">
      <w:p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Podařilo se i najít sedm dětí, které se přidaly do projektu Modlitební dvojice. Zájem zdejších dětí byl větší, tak příležitost bude zase příště. Poznat život zdejších lidi</w:t>
      </w:r>
      <w:r w:rsidR="004D4152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a 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projekty NRCS </w:t>
      </w:r>
      <w:r w:rsidR="004D4152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s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e podařilo částečně, protože ostatní aktivity si vyžádaly </w:t>
      </w:r>
      <w:r w:rsidR="004D4152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v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íce času, než jsme předpokládali</w:t>
      </w:r>
      <w:r w:rsidR="004D4152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(ovšem například projekt včelařství nás ohromil)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. </w:t>
      </w:r>
      <w:r w:rsidR="004D4152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Podobně to byla s předáním know-how ohledně </w:t>
      </w:r>
      <w:proofErr w:type="spellStart"/>
      <w:r w:rsidR="004D4152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fundraisingu</w:t>
      </w:r>
      <w:proofErr w:type="spellEnd"/>
      <w:r w:rsidR="004D4152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, ale to jde naštěstí předat on-line.  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 </w:t>
      </w:r>
    </w:p>
    <w:p w14:paraId="6BACAA59" w14:textId="77777777" w:rsidR="00FA64C8" w:rsidRPr="00803E32" w:rsidRDefault="00FA64C8" w:rsidP="000D1B0B">
      <w:p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</w:p>
    <w:p w14:paraId="5A0FF83D" w14:textId="6664B266" w:rsidR="004D4152" w:rsidRPr="00803E32" w:rsidRDefault="004D4152" w:rsidP="000D1B0B">
      <w:p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Výše jmenované aktivity si zaslouží více informací, o kterých budeme postupně referovat. </w:t>
      </w:r>
      <w:r w:rsidR="0068533C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Monika </w:t>
      </w:r>
      <w:proofErr w:type="spellStart"/>
      <w:r w:rsidR="0068533C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Höferová</w:t>
      </w:r>
      <w:proofErr w:type="spellEnd"/>
      <w:r w:rsidR="0068533C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pořídila během návštěvy filmové záznamy nejen jako podklad pro projekt a partnery projektu, ale také do zpravodajství TV Noe. 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O naší cestě, zkušenostech, podniknutých aktivitách a výsledcích připravujeme také veřejnou </w:t>
      </w:r>
      <w:r w:rsidR="0068533C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prezentaci s promítáním fotek. </w:t>
      </w:r>
    </w:p>
    <w:p w14:paraId="498DE6CD" w14:textId="77777777" w:rsidR="0068533C" w:rsidRPr="00803E32" w:rsidRDefault="0068533C" w:rsidP="000D1B0B">
      <w:p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</w:p>
    <w:p w14:paraId="413FAE91" w14:textId="77777777" w:rsidR="00FA64C8" w:rsidRDefault="00FA64C8" w:rsidP="00FA64C8">
      <w:p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Místní lidé </w:t>
      </w:r>
      <w:r w:rsidR="004D4152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jsou velmi milí. V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elmi </w:t>
      </w:r>
      <w:r w:rsidR="004D4152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si 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váží </w:t>
      </w:r>
      <w:r w:rsidR="004D4152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Vašich finančních i materiálních darů 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a děkují za ně.</w:t>
      </w:r>
      <w:r w:rsidR="004D4152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Děkují i za modlitby a jakoukoliv jinou podporu. Mod</w:t>
      </w:r>
      <w:r w:rsidR="00893EB2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>l</w:t>
      </w:r>
      <w:r w:rsidR="004D4152"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í se za nás a vyprošují nám Boží požehnání na všech našich cestách.  </w:t>
      </w:r>
      <w:r w:rsidRPr="00803E32"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 </w:t>
      </w:r>
    </w:p>
    <w:p w14:paraId="2F483EDB" w14:textId="77777777" w:rsidR="00DB766F" w:rsidRDefault="00DB766F" w:rsidP="00FA64C8">
      <w:p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</w:p>
    <w:p w14:paraId="01A0232A" w14:textId="751906B8" w:rsidR="00DB766F" w:rsidRPr="00803E32" w:rsidRDefault="00DB766F" w:rsidP="00FA64C8">
      <w:p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  <w:r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  <w:t xml:space="preserve">VÍCE FOTOGRAFIÍ NALEZNETE V SEKCI GALERIE zde. </w:t>
      </w:r>
      <w:bookmarkStart w:id="0" w:name="_GoBack"/>
      <w:bookmarkEnd w:id="0"/>
    </w:p>
    <w:p w14:paraId="4318B6E2" w14:textId="77777777" w:rsidR="00B36370" w:rsidRPr="00803E32" w:rsidRDefault="00B36370" w:rsidP="000D1B0B">
      <w:p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</w:p>
    <w:p w14:paraId="262CDD83" w14:textId="77777777" w:rsidR="00B36370" w:rsidRPr="00803E32" w:rsidRDefault="00B36370" w:rsidP="000D1B0B">
      <w:pPr>
        <w:spacing w:after="0" w:line="240" w:lineRule="auto"/>
        <w:rPr>
          <w:rFonts w:eastAsia="Times New Roman" w:cstheme="minorHAnsi"/>
          <w:color w:val="1D2129"/>
          <w:sz w:val="21"/>
          <w:szCs w:val="21"/>
          <w:shd w:val="clear" w:color="auto" w:fill="FFFFFF"/>
          <w:lang w:eastAsia="cs-CZ"/>
        </w:rPr>
      </w:pPr>
    </w:p>
    <w:p w14:paraId="223AA32A" w14:textId="77777777" w:rsidR="00CB6958" w:rsidRPr="00803E32" w:rsidRDefault="00CB6958" w:rsidP="000D1B0B">
      <w:pPr>
        <w:spacing w:after="0" w:line="240" w:lineRule="auto"/>
        <w:rPr>
          <w:rFonts w:eastAsia="Times New Roman" w:cstheme="minorHAnsi"/>
          <w:color w:val="1D2129"/>
          <w:sz w:val="21"/>
          <w:szCs w:val="21"/>
          <w:lang w:eastAsia="cs-CZ"/>
        </w:rPr>
      </w:pPr>
    </w:p>
    <w:p w14:paraId="3E923B0E" w14:textId="77777777" w:rsidR="00BC2934" w:rsidRPr="00803E32" w:rsidRDefault="00BC2934" w:rsidP="000D1B0B">
      <w:pPr>
        <w:spacing w:after="0" w:line="240" w:lineRule="auto"/>
        <w:rPr>
          <w:rFonts w:eastAsia="Times New Roman" w:cstheme="minorHAnsi"/>
          <w:color w:val="1D2129"/>
          <w:sz w:val="21"/>
          <w:szCs w:val="21"/>
          <w:lang w:eastAsia="cs-CZ"/>
        </w:rPr>
      </w:pPr>
    </w:p>
    <w:p w14:paraId="0AF055CA" w14:textId="77777777" w:rsidR="00CB6958" w:rsidRPr="00803E32" w:rsidRDefault="00CB6958" w:rsidP="000D1B0B">
      <w:pPr>
        <w:spacing w:after="0" w:line="240" w:lineRule="auto"/>
        <w:rPr>
          <w:rFonts w:eastAsia="Times New Roman" w:cstheme="minorHAnsi"/>
          <w:color w:val="1D2129"/>
          <w:sz w:val="21"/>
          <w:szCs w:val="21"/>
          <w:lang w:eastAsia="cs-CZ"/>
        </w:rPr>
      </w:pPr>
    </w:p>
    <w:sectPr w:rsidR="00CB6958" w:rsidRPr="0080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9FF"/>
    <w:multiLevelType w:val="hybridMultilevel"/>
    <w:tmpl w:val="419A15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05C21"/>
    <w:multiLevelType w:val="hybridMultilevel"/>
    <w:tmpl w:val="419A15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58"/>
    <w:rsid w:val="000D1377"/>
    <w:rsid w:val="000D1B0B"/>
    <w:rsid w:val="000D6184"/>
    <w:rsid w:val="0024503B"/>
    <w:rsid w:val="002E3F58"/>
    <w:rsid w:val="00370F3B"/>
    <w:rsid w:val="003B4F66"/>
    <w:rsid w:val="00462A85"/>
    <w:rsid w:val="00473AAD"/>
    <w:rsid w:val="004D4152"/>
    <w:rsid w:val="0068533C"/>
    <w:rsid w:val="007F117E"/>
    <w:rsid w:val="007F33CC"/>
    <w:rsid w:val="00803E32"/>
    <w:rsid w:val="00893EB2"/>
    <w:rsid w:val="00B36370"/>
    <w:rsid w:val="00B4342B"/>
    <w:rsid w:val="00B80636"/>
    <w:rsid w:val="00B83D9C"/>
    <w:rsid w:val="00BC2934"/>
    <w:rsid w:val="00BC63C4"/>
    <w:rsid w:val="00C9715D"/>
    <w:rsid w:val="00CB6958"/>
    <w:rsid w:val="00D31520"/>
    <w:rsid w:val="00DB766F"/>
    <w:rsid w:val="00DD4A15"/>
    <w:rsid w:val="00E60191"/>
    <w:rsid w:val="00F51068"/>
    <w:rsid w:val="00FA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16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3F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F33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B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7oe">
    <w:name w:val="_7oe"/>
    <w:basedOn w:val="Standardnpsmoodstavce"/>
    <w:rsid w:val="00CB6958"/>
  </w:style>
  <w:style w:type="paragraph" w:styleId="Textbubliny">
    <w:name w:val="Balloon Text"/>
    <w:basedOn w:val="Normln"/>
    <w:link w:val="TextbublinyChar"/>
    <w:uiPriority w:val="99"/>
    <w:semiHidden/>
    <w:unhideWhenUsed/>
    <w:rsid w:val="00CB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958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rdnpsmoodstavce"/>
    <w:rsid w:val="00CB6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3F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F33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B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7oe">
    <w:name w:val="_7oe"/>
    <w:basedOn w:val="Standardnpsmoodstavce"/>
    <w:rsid w:val="00CB6958"/>
  </w:style>
  <w:style w:type="paragraph" w:styleId="Textbubliny">
    <w:name w:val="Balloon Text"/>
    <w:basedOn w:val="Normln"/>
    <w:link w:val="TextbublinyChar"/>
    <w:uiPriority w:val="99"/>
    <w:semiHidden/>
    <w:unhideWhenUsed/>
    <w:rsid w:val="00CB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958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rdnpsmoodstavce"/>
    <w:rsid w:val="00CB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5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840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Hoferova</dc:creator>
  <cp:lastModifiedBy>Marta Hoferova</cp:lastModifiedBy>
  <cp:revision>11</cp:revision>
  <dcterms:created xsi:type="dcterms:W3CDTF">2018-09-17T17:11:00Z</dcterms:created>
  <dcterms:modified xsi:type="dcterms:W3CDTF">2018-09-30T09:38:00Z</dcterms:modified>
</cp:coreProperties>
</file>